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ind w:left="-180" w:firstLine="0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195" w:tblpY="0"/>
        <w:tblW w:w="108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60"/>
        <w:gridCol w:w="3330"/>
        <w:tblGridChange w:id="0">
          <w:tblGrid>
            <w:gridCol w:w="7560"/>
            <w:gridCol w:w="3330"/>
          </w:tblGrid>
        </w:tblGridChange>
      </w:tblGrid>
      <w:tr>
        <w:trPr>
          <w:cantSplit w:val="0"/>
          <w:trHeight w:val="1092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02">
            <w:pPr>
              <w:pStyle w:val="Title"/>
              <w:rPr>
                <w:rFonts w:ascii="Arial" w:cs="Arial" w:eastAsia="Arial" w:hAnsi="Arial"/>
                <w:color w:val="e28800"/>
              </w:rPr>
            </w:pPr>
            <w:bookmarkStart w:colFirst="0" w:colLast="0" w:name="_x8fm1uorkbaw" w:id="0"/>
            <w:bookmarkEnd w:id="0"/>
            <w:r w:rsidDel="00000000" w:rsidR="00000000" w:rsidRPr="00000000">
              <w:rPr>
                <w:rFonts w:ascii="Arial" w:cs="Arial" w:eastAsia="Arial" w:hAnsi="Arial"/>
                <w:color w:val="e28800"/>
                <w:rtl w:val="0"/>
              </w:rPr>
              <w:t xml:space="preserve">Milim Kim-Sinoy</w:t>
            </w:r>
          </w:p>
          <w:p w:rsidR="00000000" w:rsidDel="00000000" w:rsidP="00000000" w:rsidRDefault="00000000" w:rsidRPr="00000000" w14:paraId="00000003">
            <w:pPr>
              <w:pStyle w:val="Subtitle"/>
              <w:rPr>
                <w:rFonts w:ascii="Arial" w:cs="Arial" w:eastAsia="Arial" w:hAnsi="Arial"/>
                <w:color w:val="666666"/>
                <w:sz w:val="40"/>
                <w:szCs w:val="40"/>
              </w:rPr>
            </w:pPr>
            <w:bookmarkStart w:colFirst="0" w:colLast="0" w:name="_ymi089liagec" w:id="1"/>
            <w:bookmarkEnd w:id="1"/>
            <w:r w:rsidDel="00000000" w:rsidR="00000000" w:rsidRPr="00000000">
              <w:rPr>
                <w:rFonts w:ascii="Arial" w:cs="Arial" w:eastAsia="Arial" w:hAnsi="Arial"/>
                <w:color w:val="666666"/>
                <w:sz w:val="40"/>
                <w:szCs w:val="40"/>
                <w:rtl w:val="0"/>
              </w:rPr>
              <w:t xml:space="preserve">UX Product Manager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04">
            <w:pPr>
              <w:spacing w:before="0" w:line="276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before="0" w:line="276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+1 (604) 700-9404</w:t>
            </w:r>
          </w:p>
          <w:p w:rsidR="00000000" w:rsidDel="00000000" w:rsidP="00000000" w:rsidRDefault="00000000" w:rsidRPr="00000000" w14:paraId="00000006">
            <w:pPr>
              <w:spacing w:before="0" w:line="276" w:lineRule="auto"/>
              <w:rPr>
                <w:rFonts w:ascii="Arial" w:cs="Arial" w:eastAsia="Arial" w:hAnsi="Arial"/>
                <w:color w:val="e28800"/>
                <w:sz w:val="20"/>
                <w:szCs w:val="20"/>
              </w:rPr>
            </w:pPr>
            <w:hyperlink r:id="rId6">
              <w:r w:rsidDel="00000000" w:rsidR="00000000" w:rsidRPr="00000000">
                <w:rPr>
                  <w:rFonts w:ascii="Arial" w:cs="Arial" w:eastAsia="Arial" w:hAnsi="Arial"/>
                  <w:color w:val="e28800"/>
                  <w:sz w:val="20"/>
                  <w:szCs w:val="20"/>
                  <w:u w:val="single"/>
                  <w:rtl w:val="0"/>
                </w:rPr>
                <w:t xml:space="preserve">milimkim@gmail.com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before="0" w:line="276" w:lineRule="auto"/>
              <w:ind w:right="-540"/>
              <w:rPr>
                <w:rFonts w:ascii="Arial" w:cs="Arial" w:eastAsia="Arial" w:hAnsi="Arial"/>
                <w:color w:val="e28800"/>
                <w:sz w:val="20"/>
                <w:szCs w:val="20"/>
              </w:rPr>
            </w:pPr>
            <w:hyperlink r:id="rId7">
              <w:r w:rsidDel="00000000" w:rsidR="00000000" w:rsidRPr="00000000">
                <w:rPr>
                  <w:rFonts w:ascii="Arial" w:cs="Arial" w:eastAsia="Arial" w:hAnsi="Arial"/>
                  <w:color w:val="e28800"/>
                  <w:sz w:val="20"/>
                  <w:szCs w:val="20"/>
                  <w:u w:val="single"/>
                  <w:rtl w:val="0"/>
                </w:rPr>
                <w:t xml:space="preserve">milimkimsinoy.com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  <w:b w:val="1"/>
                <w:color w:val="e288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e28800"/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9">
            <w:pPr>
              <w:pStyle w:val="Heading2"/>
              <w:rPr>
                <w:rFonts w:ascii="Arial" w:cs="Arial" w:eastAsia="Arial" w:hAnsi="Arial"/>
                <w:b w:val="0"/>
                <w:i w:val="1"/>
                <w:sz w:val="24"/>
                <w:szCs w:val="24"/>
              </w:rPr>
            </w:pPr>
            <w:bookmarkStart w:colFirst="0" w:colLast="0" w:name="_rfgvkg2ifhfd" w:id="2"/>
            <w:bookmarkEnd w:id="2"/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AirG Inc, 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Vancouver —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rtl w:val="0"/>
              </w:rPr>
              <w:t xml:space="preserve">Product Designer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3"/>
              <w:rPr>
                <w:rFonts w:ascii="Arial" w:cs="Arial" w:eastAsia="Arial" w:hAnsi="Arial"/>
              </w:rPr>
            </w:pPr>
            <w:bookmarkStart w:colFirst="0" w:colLast="0" w:name="_n64fgzu3lwuy" w:id="3"/>
            <w:bookmarkEnd w:id="3"/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Mar 2017 - Jan 2024</w:t>
            </w:r>
          </w:p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Managed design and development for products like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BrainTest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Mini-Me Kids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, and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UnlimitedGamez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, optimizing user experiences and streamlining workflows with improved internal tools.</w:t>
            </w:r>
          </w:p>
          <w:p w:rsidR="00000000" w:rsidDel="00000000" w:rsidP="00000000" w:rsidRDefault="00000000" w:rsidRPr="00000000" w14:paraId="0000000C">
            <w:pPr>
              <w:pStyle w:val="Heading2"/>
              <w:rPr>
                <w:rFonts w:ascii="Arial" w:cs="Arial" w:eastAsia="Arial" w:hAnsi="Arial"/>
                <w:b w:val="0"/>
                <w:i w:val="1"/>
              </w:rPr>
            </w:pPr>
            <w:bookmarkStart w:colFirst="0" w:colLast="0" w:name="_wj0puh61kxsr" w:id="4"/>
            <w:bookmarkEnd w:id="4"/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Wooga, 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Berlin —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rtl w:val="0"/>
              </w:rPr>
              <w:t xml:space="preserve">UI/UX Designer, Game Artist</w:t>
            </w:r>
          </w:p>
          <w:p w:rsidR="00000000" w:rsidDel="00000000" w:rsidP="00000000" w:rsidRDefault="00000000" w:rsidRPr="00000000" w14:paraId="0000000D">
            <w:pPr>
              <w:pStyle w:val="Heading3"/>
              <w:rPr>
                <w:rFonts w:ascii="Arial" w:cs="Arial" w:eastAsia="Arial" w:hAnsi="Arial"/>
              </w:rPr>
            </w:pPr>
            <w:bookmarkStart w:colFirst="0" w:colLast="0" w:name="_8hk593fs3sag" w:id="5"/>
            <w:bookmarkEnd w:id="5"/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Jul 2011 - Jan 2014 /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Feb 2016 - Feb 2017 </w:t>
            </w:r>
          </w:p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Designed and optimized user interfaces and experiences for leading mobile games, including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Jelly Splash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Bubble Island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, and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Pocket Village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, enhancing usability and player engagement.</w:t>
            </w:r>
          </w:p>
          <w:p w:rsidR="00000000" w:rsidDel="00000000" w:rsidP="00000000" w:rsidRDefault="00000000" w:rsidRPr="00000000" w14:paraId="0000000F">
            <w:pPr>
              <w:pStyle w:val="Heading2"/>
              <w:rPr>
                <w:rFonts w:ascii="Arial" w:cs="Arial" w:eastAsia="Arial" w:hAnsi="Arial"/>
                <w:b w:val="0"/>
                <w:i w:val="1"/>
              </w:rPr>
            </w:pPr>
            <w:bookmarkStart w:colFirst="0" w:colLast="0" w:name="_m1cwhgvxi9v2" w:id="6"/>
            <w:bookmarkEnd w:id="6"/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Goodgames Studio, 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Hamburg —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rtl w:val="0"/>
              </w:rPr>
              <w:t xml:space="preserve">UI/UX Designer</w:t>
            </w:r>
          </w:p>
          <w:p w:rsidR="00000000" w:rsidDel="00000000" w:rsidP="00000000" w:rsidRDefault="00000000" w:rsidRPr="00000000" w14:paraId="00000010">
            <w:pPr>
              <w:pStyle w:val="Heading3"/>
              <w:rPr>
                <w:rFonts w:ascii="Arial" w:cs="Arial" w:eastAsia="Arial" w:hAnsi="Arial"/>
              </w:rPr>
            </w:pPr>
            <w:bookmarkStart w:colFirst="0" w:colLast="0" w:name="_f3k94xy2esxo" w:id="7"/>
            <w:bookmarkEnd w:id="7"/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May 2015 - Jan 2016</w:t>
            </w:r>
          </w:p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Crafted and improved user interfaces for a AAA game, boosting usability, player engagement, and immersion.</w:t>
            </w:r>
          </w:p>
          <w:p w:rsidR="00000000" w:rsidDel="00000000" w:rsidP="00000000" w:rsidRDefault="00000000" w:rsidRPr="00000000" w14:paraId="00000012">
            <w:pPr>
              <w:pStyle w:val="Heading2"/>
              <w:rPr>
                <w:rFonts w:ascii="Arial" w:cs="Arial" w:eastAsia="Arial" w:hAnsi="Arial"/>
                <w:b w:val="0"/>
                <w:i w:val="1"/>
              </w:rPr>
            </w:pPr>
            <w:bookmarkStart w:colFirst="0" w:colLast="0" w:name="_f2328wwlplzo" w:id="8"/>
            <w:bookmarkEnd w:id="8"/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Relic Entertainment / SEGA, 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Vancouver —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rtl w:val="0"/>
              </w:rPr>
              <w:t xml:space="preserve">UI/UX Designer</w:t>
            </w:r>
          </w:p>
          <w:p w:rsidR="00000000" w:rsidDel="00000000" w:rsidP="00000000" w:rsidRDefault="00000000" w:rsidRPr="00000000" w14:paraId="00000013">
            <w:pPr>
              <w:pStyle w:val="Heading3"/>
              <w:rPr>
                <w:rFonts w:ascii="Arial" w:cs="Arial" w:eastAsia="Arial" w:hAnsi="Arial"/>
              </w:rPr>
            </w:pPr>
            <w:bookmarkStart w:colFirst="0" w:colLast="0" w:name="_zi5m9cp3ikvr" w:id="9"/>
            <w:bookmarkEnd w:id="9"/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May 2015 - Jan 2016</w:t>
            </w:r>
          </w:p>
          <w:p w:rsidR="00000000" w:rsidDel="00000000" w:rsidP="00000000" w:rsidRDefault="00000000" w:rsidRPr="00000000" w14:paraId="00000014">
            <w:pPr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Designed gameplay experiences for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Company of Heroes 2: The Western Front Armies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and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Ardennes Assault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, enhancing mechanics, level design, and user flow to deliver high-quality player experiences.</w:t>
            </w:r>
          </w:p>
          <w:p w:rsidR="00000000" w:rsidDel="00000000" w:rsidP="00000000" w:rsidRDefault="00000000" w:rsidRPr="00000000" w14:paraId="00000015">
            <w:pPr>
              <w:pStyle w:val="Heading1"/>
              <w:rPr>
                <w:rFonts w:ascii="Arial" w:cs="Arial" w:eastAsia="Arial" w:hAnsi="Arial"/>
                <w:color w:val="e28800"/>
              </w:rPr>
            </w:pPr>
            <w:bookmarkStart w:colFirst="0" w:colLast="0" w:name="_yk8luflkpwij" w:id="10"/>
            <w:bookmarkEnd w:id="10"/>
            <w:r w:rsidDel="00000000" w:rsidR="00000000" w:rsidRPr="00000000">
              <w:rPr>
                <w:rFonts w:ascii="Arial" w:cs="Arial" w:eastAsia="Arial" w:hAnsi="Arial"/>
                <w:color w:val="e28800"/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16">
            <w:pPr>
              <w:pStyle w:val="Heading2"/>
              <w:rPr>
                <w:rFonts w:ascii="Arial" w:cs="Arial" w:eastAsia="Arial" w:hAnsi="Arial"/>
                <w:b w:val="0"/>
                <w:i w:val="1"/>
              </w:rPr>
            </w:pPr>
            <w:bookmarkStart w:colFirst="0" w:colLast="0" w:name="_6wymnhinx9q5" w:id="11"/>
            <w:bookmarkEnd w:id="11"/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SheCodes.io, 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Online —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rtl w:val="0"/>
              </w:rPr>
              <w:t xml:space="preserve">Front-End Diploma</w:t>
            </w:r>
          </w:p>
          <w:p w:rsidR="00000000" w:rsidDel="00000000" w:rsidP="00000000" w:rsidRDefault="00000000" w:rsidRPr="00000000" w14:paraId="00000017">
            <w:pPr>
              <w:pStyle w:val="Heading3"/>
              <w:rPr>
                <w:rFonts w:ascii="Arial" w:cs="Arial" w:eastAsia="Arial" w:hAnsi="Arial"/>
              </w:rPr>
            </w:pPr>
            <w:bookmarkStart w:colFirst="0" w:colLast="0" w:name="_7vtcyzeczjot" w:id="12"/>
            <w:bookmarkEnd w:id="12"/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Aug 2024</w:t>
            </w:r>
          </w:p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Completed a Coding Bootcamp, mastering front-end and back-end development skills in JavaScript, HTML, CSS, and Python.</w:t>
            </w:r>
          </w:p>
          <w:p w:rsidR="00000000" w:rsidDel="00000000" w:rsidP="00000000" w:rsidRDefault="00000000" w:rsidRPr="00000000" w14:paraId="00000019">
            <w:pPr>
              <w:pStyle w:val="Heading2"/>
              <w:rPr>
                <w:rFonts w:ascii="Arial" w:cs="Arial" w:eastAsia="Arial" w:hAnsi="Arial"/>
                <w:b w:val="0"/>
                <w:i w:val="1"/>
              </w:rPr>
            </w:pPr>
            <w:bookmarkStart w:colFirst="0" w:colLast="0" w:name="_lnmbwxioeji2" w:id="13"/>
            <w:bookmarkEnd w:id="13"/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Brain Station, 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Vancouver —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rtl w:val="0"/>
              </w:rPr>
              <w:t xml:space="preserve">Product Management Certification</w:t>
            </w:r>
          </w:p>
          <w:p w:rsidR="00000000" w:rsidDel="00000000" w:rsidP="00000000" w:rsidRDefault="00000000" w:rsidRPr="00000000" w14:paraId="0000001A">
            <w:pPr>
              <w:pStyle w:val="Heading3"/>
              <w:rPr>
                <w:rFonts w:ascii="Arial" w:cs="Arial" w:eastAsia="Arial" w:hAnsi="Arial"/>
              </w:rPr>
            </w:pPr>
            <w:bookmarkStart w:colFirst="0" w:colLast="0" w:name="_xxtk8rrwaqpj" w:id="14"/>
            <w:bookmarkEnd w:id="14"/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Oct 2019</w:t>
            </w:r>
          </w:p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Gained expertise in product development, strategy, and lifecycle management.</w:t>
            </w:r>
          </w:p>
          <w:p w:rsidR="00000000" w:rsidDel="00000000" w:rsidP="00000000" w:rsidRDefault="00000000" w:rsidRPr="00000000" w14:paraId="0000001C">
            <w:pPr>
              <w:pStyle w:val="Heading2"/>
              <w:rPr>
                <w:rFonts w:ascii="Arial" w:cs="Arial" w:eastAsia="Arial" w:hAnsi="Arial"/>
                <w:b w:val="0"/>
                <w:i w:val="1"/>
              </w:rPr>
            </w:pPr>
            <w:bookmarkStart w:colFirst="0" w:colLast="0" w:name="_czfiadnsgnzp" w:id="15"/>
            <w:bookmarkEnd w:id="15"/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Centre for Digital Media, 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Vancouver —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rtl w:val="0"/>
              </w:rPr>
              <w:t xml:space="preserve">Master of Digital Media</w:t>
            </w:r>
          </w:p>
          <w:p w:rsidR="00000000" w:rsidDel="00000000" w:rsidP="00000000" w:rsidRDefault="00000000" w:rsidRPr="00000000" w14:paraId="0000001D">
            <w:pPr>
              <w:pStyle w:val="Heading3"/>
              <w:rPr>
                <w:rFonts w:ascii="Arial" w:cs="Arial" w:eastAsia="Arial" w:hAnsi="Arial"/>
              </w:rPr>
            </w:pPr>
            <w:bookmarkStart w:colFirst="0" w:colLast="0" w:name="_miiyt1y6sl7g" w:id="16"/>
            <w:bookmarkEnd w:id="16"/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Apr 2011</w:t>
            </w:r>
          </w:p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Master’s degree with a specialization in Interactive Media Development.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b w:val="1"/>
                <w:color w:val="e288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e28800"/>
                <w:rtl w:val="0"/>
              </w:rPr>
              <w:t xml:space="preserve">SUMMARY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1"/>
              </w:numPr>
              <w:spacing w:after="0" w:afterAutospacing="0" w:before="320" w:lineRule="auto"/>
              <w:ind w:left="360" w:right="-150" w:hanging="27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Blend UX design expertise, front-end development knowledge, and product management to create user-centric solutions.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1"/>
              </w:numPr>
              <w:spacing w:after="0" w:afterAutospacing="0" w:before="0" w:beforeAutospacing="0" w:lineRule="auto"/>
              <w:ind w:left="360" w:right="-150" w:hanging="27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Collaborate with designers, engineers, and stakeholders to prioritize usability, research-driven decisions, and seamless functionality.</w:t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1"/>
              </w:numPr>
              <w:spacing w:before="0" w:beforeAutospacing="0" w:lineRule="auto"/>
              <w:ind w:left="360" w:right="-150" w:hanging="27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Drive product development while ensuring high-quality, on-time deliverables.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Style w:val="Heading1"/>
              <w:rPr>
                <w:rFonts w:ascii="Arial" w:cs="Arial" w:eastAsia="Arial" w:hAnsi="Arial"/>
                <w:color w:val="e28800"/>
              </w:rPr>
            </w:pPr>
            <w:bookmarkStart w:colFirst="0" w:colLast="0" w:name="_w49mtqjwjeq1" w:id="17"/>
            <w:bookmarkEnd w:id="17"/>
            <w:r w:rsidDel="00000000" w:rsidR="00000000" w:rsidRPr="00000000">
              <w:rPr>
                <w:rFonts w:ascii="Arial" w:cs="Arial" w:eastAsia="Arial" w:hAnsi="Arial"/>
                <w:color w:val="e28800"/>
                <w:rtl w:val="0"/>
              </w:rPr>
              <w:t xml:space="preserve">SPOKEN LANGUAGES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1"/>
              </w:numPr>
              <w:spacing w:after="0" w:afterAutospacing="0" w:before="320" w:lineRule="auto"/>
              <w:ind w:left="360" w:right="-150" w:hanging="27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Proficient: English, Korean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1"/>
              </w:numPr>
              <w:spacing w:before="0" w:beforeAutospacing="0" w:lineRule="auto"/>
              <w:ind w:left="360" w:right="-150" w:hanging="27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Basic: German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Style w:val="Heading1"/>
              <w:rPr>
                <w:rFonts w:ascii="Arial" w:cs="Arial" w:eastAsia="Arial" w:hAnsi="Arial"/>
                <w:color w:val="e28800"/>
              </w:rPr>
            </w:pPr>
            <w:bookmarkStart w:colFirst="0" w:colLast="0" w:name="_tuxh7mwdaxox" w:id="18"/>
            <w:bookmarkEnd w:id="18"/>
            <w:r w:rsidDel="00000000" w:rsidR="00000000" w:rsidRPr="00000000">
              <w:rPr>
                <w:rFonts w:ascii="Arial" w:cs="Arial" w:eastAsia="Arial" w:hAnsi="Arial"/>
                <w:color w:val="e28800"/>
                <w:rtl w:val="0"/>
              </w:rPr>
              <w:t xml:space="preserve">DESIGN SKILLS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1"/>
              </w:numPr>
              <w:spacing w:after="0" w:afterAutospacing="0" w:before="320" w:lineRule="auto"/>
              <w:ind w:left="360" w:right="-150" w:hanging="27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UX / Product Design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1"/>
              </w:numPr>
              <w:spacing w:after="0" w:afterAutospacing="0" w:before="0" w:beforeAutospacing="0"/>
              <w:ind w:left="360" w:right="-150" w:hanging="27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Product Management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1"/>
              </w:numPr>
              <w:spacing w:after="0" w:afterAutospacing="0" w:before="0" w:beforeAutospacing="0"/>
              <w:ind w:left="360" w:right="-150" w:hanging="27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UI Design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1"/>
              </w:numPr>
              <w:spacing w:after="0" w:afterAutospacing="0" w:before="0" w:beforeAutospacing="0"/>
              <w:ind w:left="360" w:right="-150" w:hanging="27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Figma / Sketch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1"/>
              </w:numPr>
              <w:spacing w:before="0" w:beforeAutospacing="0"/>
              <w:ind w:left="360" w:right="-150" w:hanging="27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Adobe Creative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Style w:val="Heading1"/>
              <w:rPr>
                <w:rFonts w:ascii="Arial" w:cs="Arial" w:eastAsia="Arial" w:hAnsi="Arial"/>
                <w:color w:val="e28800"/>
              </w:rPr>
            </w:pPr>
            <w:bookmarkStart w:colFirst="0" w:colLast="0" w:name="_ca0awj8022e2" w:id="19"/>
            <w:bookmarkEnd w:id="19"/>
            <w:r w:rsidDel="00000000" w:rsidR="00000000" w:rsidRPr="00000000">
              <w:rPr>
                <w:rFonts w:ascii="Arial" w:cs="Arial" w:eastAsia="Arial" w:hAnsi="Arial"/>
                <w:color w:val="e28800"/>
                <w:rtl w:val="0"/>
              </w:rPr>
              <w:t xml:space="preserve">DEV LANGUAGES / TOOLS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1"/>
              </w:numPr>
              <w:spacing w:after="0" w:afterAutospacing="0" w:before="320" w:lineRule="auto"/>
              <w:ind w:left="360" w:right="-150" w:hanging="27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HTML / CSS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1"/>
              </w:numPr>
              <w:spacing w:after="0" w:afterAutospacing="0" w:before="0" w:beforeAutospacing="0"/>
              <w:ind w:left="360" w:right="-150" w:hanging="27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JavaScript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1"/>
              </w:numPr>
              <w:spacing w:after="0" w:afterAutospacing="0" w:before="0" w:beforeAutospacing="0"/>
              <w:ind w:left="360" w:right="-150" w:hanging="27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Python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1"/>
              </w:numPr>
              <w:spacing w:after="0" w:afterAutospacing="0" w:before="0" w:beforeAutospacing="0"/>
              <w:ind w:left="360" w:right="-150" w:hanging="27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React.js / Node.js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1"/>
              </w:numPr>
              <w:spacing w:after="0" w:afterAutospacing="0" w:before="0" w:beforeAutospacing="0"/>
              <w:ind w:left="360" w:right="-150" w:hanging="27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Bootstrap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1"/>
              </w:numPr>
              <w:spacing w:before="0" w:beforeAutospacing="0"/>
              <w:ind w:left="360" w:right="-150" w:hanging="27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VS Code / GitHub</w:t>
            </w:r>
          </w:p>
          <w:p w:rsidR="00000000" w:rsidDel="00000000" w:rsidP="00000000" w:rsidRDefault="00000000" w:rsidRPr="00000000" w14:paraId="00000033">
            <w:pPr>
              <w:spacing w:before="32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ind w:right="90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288" w:top="18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27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milimkim@gmail.com" TargetMode="External"/><Relationship Id="rId7" Type="http://schemas.openxmlformats.org/officeDocument/2006/relationships/hyperlink" Target="http://milimkimsinoy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